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5"/>
        <w:gridCol w:w="1346"/>
        <w:gridCol w:w="1275"/>
        <w:gridCol w:w="1276"/>
        <w:gridCol w:w="1205"/>
        <w:gridCol w:w="2693"/>
        <w:gridCol w:w="1416"/>
      </w:tblGrid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200661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03.02.2020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CL-600 (CRJ-100)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VQ-BNB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штока амортизатора передней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204725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Ми-26Т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RA-06261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ложное срабатывание сигнализации о пожаре в отсеке правого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205782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RA-24144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повышенный износ деталей 3-ей опоры левого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206623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27.11.2020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B767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-200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VP-BAI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неперекладка створок реверса СУ № 1 в режим прямой тяги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206722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02.12.2020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Ан-74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RA-74016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открытие грузовой рампы в полете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206781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05.12.2020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Hawker 850XP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VP-BNW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о невыпущенном положении передней опоры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47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206801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06.12.2020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VP-BLH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206845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08.12.2020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ATR-72-212А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VQ-BLN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206883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BD-700-1A11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RA-67242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негерметичность декомпрессионного клапана аварийной двери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ICE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206882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AS-350B3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RA-07206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ложное срабатывание сигнализации о пожаре в отсеке двигателя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207007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RA-22478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при заруливании на стоянку столкновение лопастей НВ с деревом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GCOL</w:t>
            </w:r>
          </w:p>
        </w:tc>
      </w:tr>
      <w:tr>
        <w:trPr>
          <w:trHeight w:val="377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207005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VQ-BDO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невыпуск закрылков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207002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Ми-171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RA-22457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мощности СУ № 2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207063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19.12.2020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B737-500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VQ-BJT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некорректная работа САРД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207083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VQ-BZD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уровня гидрожидкости в левой гидросистеме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207141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23.12.2020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DHC-8-311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VQ-BVH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незакрытие створок шасси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207222</w:t>
            </w:r>
          </w:p>
        </w:tc>
        <w:tc>
          <w:tcPr>
            <w:tcW w:w="134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27.12.2020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A-319</w:t>
            </w:r>
          </w:p>
        </w:tc>
        <w:tc>
          <w:tcPr>
            <w:tcW w:w="1205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VQ-BBA</w:t>
            </w:r>
          </w:p>
        </w:tc>
        <w:tc>
          <w:tcPr>
            <w:tcW w:w="2693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ложная сигнализация открытия двери заднего багажного отсека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550" w:top="2017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111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LibreOffice/7.0.0.3$Linux_X86_64 LibreOffice_project/8061b3e9204bef6b321a21033174034a5e2ea88e</Application>
  <Pages>1</Pages>
  <Words>223</Words>
  <Characters>1547</Characters>
  <CharactersWithSpaces>1640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2021-02-02T09:04:00Z</dcterms:created>
  <dc:creator>Бывалина Кристина</dc:creator>
  <dc:description/>
  <dc:language>ru-RU</dc:language>
  <cp:lastModifiedBy/>
  <dcterms:modified xsi:type="dcterms:W3CDTF">2021-02-04T11:24:01Z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